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EB" w:rsidRPr="000B78EB" w:rsidRDefault="000B78EB" w:rsidP="003777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Мастер класс</w:t>
      </w:r>
    </w:p>
    <w:p w:rsidR="003777C9" w:rsidRDefault="00D201DB" w:rsidP="003777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«</w:t>
      </w:r>
      <w:r w:rsidR="003777C9"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Логоритмика </w:t>
      </w:r>
      <w:r w:rsidR="00061049"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-</w:t>
      </w:r>
      <w:r w:rsidR="003777C9"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современная образовательна</w:t>
      </w:r>
      <w:r w:rsidR="00061049" w:rsidRPr="000B78E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я технология»</w:t>
      </w:r>
    </w:p>
    <w:p w:rsidR="000B78EB" w:rsidRDefault="004B72DC" w:rsidP="003777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Актуальность- 2 слайд.</w:t>
      </w:r>
    </w:p>
    <w:p w:rsidR="004B72DC" w:rsidRPr="00A8365C" w:rsidRDefault="004B72DC" w:rsidP="003777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381625" cy="3810000"/>
            <wp:effectExtent l="19050" t="0" r="9525" b="0"/>
            <wp:docPr id="1" name="Рисунок 1" descr="C:\Users\Костян\Desktop\мастер класс конкурс\картиинк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н\Desktop\мастер класс конкурс\картиинки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D2" w:rsidRDefault="00061049" w:rsidP="000B78EB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Речевое развитие тесно связано с двигательной активностью ребенка. </w:t>
      </w:r>
      <w:r w:rsidR="00506AF3" w:rsidRPr="00A8365C">
        <w:rPr>
          <w:rFonts w:ascii="Times New Roman" w:hAnsi="Times New Roman" w:cs="Times New Roman"/>
          <w:sz w:val="36"/>
          <w:szCs w:val="36"/>
        </w:rPr>
        <w:t>А так как ведущим видом деятель</w:t>
      </w:r>
      <w:r w:rsidR="00C52612" w:rsidRPr="00A8365C">
        <w:rPr>
          <w:rFonts w:ascii="Times New Roman" w:hAnsi="Times New Roman" w:cs="Times New Roman"/>
          <w:sz w:val="36"/>
          <w:szCs w:val="36"/>
        </w:rPr>
        <w:t>ности детей является игра,   игровая технология -</w:t>
      </w:r>
      <w:r w:rsidR="00506AF3" w:rsidRPr="00A8365C">
        <w:rPr>
          <w:rFonts w:ascii="Times New Roman" w:hAnsi="Times New Roman" w:cs="Times New Roman"/>
          <w:sz w:val="36"/>
          <w:szCs w:val="36"/>
        </w:rPr>
        <w:t xml:space="preserve"> логоритмика</w:t>
      </w:r>
      <w:proofErr w:type="gramStart"/>
      <w:r w:rsidR="00506AF3" w:rsidRPr="00A8365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506AF3" w:rsidRPr="00A8365C">
        <w:rPr>
          <w:rFonts w:ascii="Times New Roman" w:hAnsi="Times New Roman" w:cs="Times New Roman"/>
          <w:sz w:val="36"/>
          <w:szCs w:val="36"/>
        </w:rPr>
        <w:t xml:space="preserve"> благодаря своей высокой эмоциональной насыщенности, является очень эффективной </w:t>
      </w:r>
      <w:r w:rsidR="00224E09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506AF3" w:rsidRPr="00A8365C">
        <w:rPr>
          <w:rFonts w:ascii="Times New Roman" w:hAnsi="Times New Roman" w:cs="Times New Roman"/>
          <w:sz w:val="36"/>
          <w:szCs w:val="36"/>
        </w:rPr>
        <w:t xml:space="preserve">в </w:t>
      </w:r>
      <w:r w:rsidR="00C52612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506AF3" w:rsidRPr="00A8365C">
        <w:rPr>
          <w:rFonts w:ascii="Times New Roman" w:hAnsi="Times New Roman" w:cs="Times New Roman"/>
          <w:sz w:val="36"/>
          <w:szCs w:val="36"/>
        </w:rPr>
        <w:t>развитии  речи</w:t>
      </w:r>
      <w:r w:rsidR="00AF0255" w:rsidRPr="00A8365C">
        <w:rPr>
          <w:rFonts w:ascii="Times New Roman" w:hAnsi="Times New Roman" w:cs="Times New Roman"/>
          <w:sz w:val="36"/>
          <w:szCs w:val="36"/>
        </w:rPr>
        <w:t xml:space="preserve">. </w:t>
      </w:r>
      <w:r w:rsidR="00492885" w:rsidRPr="00A8365C">
        <w:rPr>
          <w:rFonts w:ascii="Times New Roman" w:hAnsi="Times New Roman" w:cs="Times New Roman"/>
          <w:sz w:val="36"/>
          <w:szCs w:val="36"/>
        </w:rPr>
        <w:t>А</w:t>
      </w:r>
      <w:r w:rsidR="00AF0255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506AF3" w:rsidRPr="00A8365C">
        <w:rPr>
          <w:rFonts w:ascii="Times New Roman" w:hAnsi="Times New Roman" w:cs="Times New Roman"/>
          <w:sz w:val="36"/>
          <w:szCs w:val="36"/>
        </w:rPr>
        <w:t>включение элементов логоритмики в процесс овладения звуковой стороной речи спо</w:t>
      </w:r>
      <w:r w:rsidR="005F5A13" w:rsidRPr="00A8365C">
        <w:rPr>
          <w:rFonts w:ascii="Times New Roman" w:hAnsi="Times New Roman" w:cs="Times New Roman"/>
          <w:sz w:val="36"/>
          <w:szCs w:val="36"/>
        </w:rPr>
        <w:t xml:space="preserve">собствует </w:t>
      </w:r>
      <w:r w:rsidR="00506AF3" w:rsidRPr="00A8365C">
        <w:rPr>
          <w:rFonts w:ascii="Times New Roman" w:hAnsi="Times New Roman" w:cs="Times New Roman"/>
          <w:sz w:val="36"/>
          <w:szCs w:val="36"/>
        </w:rPr>
        <w:t xml:space="preserve"> непосредственному развитию речи детей и согласован</w:t>
      </w:r>
      <w:r w:rsidR="00FC4605" w:rsidRPr="00A8365C">
        <w:rPr>
          <w:rFonts w:ascii="Times New Roman" w:hAnsi="Times New Roman" w:cs="Times New Roman"/>
          <w:sz w:val="36"/>
          <w:szCs w:val="36"/>
        </w:rPr>
        <w:t>ности движений с речью.</w:t>
      </w:r>
      <w:r w:rsidR="005F5A13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Pr="00A8365C">
        <w:rPr>
          <w:rFonts w:ascii="Times New Roman" w:hAnsi="Times New Roman" w:cs="Times New Roman"/>
          <w:sz w:val="36"/>
          <w:szCs w:val="36"/>
        </w:rPr>
        <w:t xml:space="preserve">Точное, динамичное выполнение упражнений для ног, туловища, рук, головы подготавливает совершенствование движений артикуляционных органов: губ, языка и т.д. </w:t>
      </w:r>
    </w:p>
    <w:p w:rsidR="004B72DC" w:rsidRPr="000B78EB" w:rsidRDefault="004B72DC" w:rsidP="000B78E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B72DC" w:rsidRDefault="00C135D2" w:rsidP="00061049">
      <w:pPr>
        <w:spacing w:after="15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8365C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E86EA7" w:rsidRPr="00A8365C">
        <w:rPr>
          <w:rFonts w:ascii="Times New Roman" w:hAnsi="Times New Roman" w:cs="Times New Roman"/>
          <w:sz w:val="36"/>
          <w:szCs w:val="36"/>
        </w:rPr>
        <w:t xml:space="preserve">     </w:t>
      </w:r>
      <w:r w:rsidR="00E86EA7" w:rsidRPr="004B72DC">
        <w:rPr>
          <w:rFonts w:ascii="Times New Roman" w:hAnsi="Times New Roman" w:cs="Times New Roman"/>
          <w:b/>
          <w:sz w:val="36"/>
          <w:szCs w:val="36"/>
        </w:rPr>
        <w:t>Что же такое логоритмика?</w:t>
      </w:r>
      <w:r w:rsidR="00E86EA7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4B72DC" w:rsidRPr="004B72DC">
        <w:rPr>
          <w:rFonts w:ascii="Times New Roman" w:hAnsi="Times New Roman" w:cs="Times New Roman"/>
          <w:b/>
          <w:sz w:val="36"/>
          <w:szCs w:val="36"/>
        </w:rPr>
        <w:t>– 3 слайд.</w:t>
      </w:r>
      <w:r w:rsidR="00E86EA7" w:rsidRPr="00A836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4B72DC" w:rsidRDefault="00E86EA7" w:rsidP="00061049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система упражнений, заданий, игр на основе сочетания музыки, движения, слова, напра</w:t>
      </w:r>
      <w:r w:rsidR="00FC4605" w:rsidRPr="00A836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вленная на решение речевых</w:t>
      </w:r>
      <w:r w:rsidRPr="00A836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образовательных и оздоровительных задач. </w:t>
      </w:r>
      <w:r w:rsidR="00492885" w:rsidRPr="00A8365C">
        <w:rPr>
          <w:rFonts w:ascii="Times New Roman" w:hAnsi="Times New Roman" w:cs="Times New Roman"/>
          <w:sz w:val="36"/>
          <w:szCs w:val="36"/>
        </w:rPr>
        <w:t xml:space="preserve"> Под влиянием занятий логоритмикой у детей происходят значимые изменения в звукопроизношении, словообразовании, в накоплении активного словарного запаса. П</w:t>
      </w:r>
      <w:r w:rsidR="00C135D2" w:rsidRPr="00A8365C">
        <w:rPr>
          <w:rFonts w:ascii="Times New Roman" w:hAnsi="Times New Roman" w:cs="Times New Roman"/>
          <w:sz w:val="36"/>
          <w:szCs w:val="36"/>
        </w:rPr>
        <w:t>рофессор В.А.</w:t>
      </w:r>
      <w:r w:rsidR="00AF0255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C135D2" w:rsidRPr="00A8365C">
        <w:rPr>
          <w:rFonts w:ascii="Times New Roman" w:hAnsi="Times New Roman" w:cs="Times New Roman"/>
          <w:sz w:val="36"/>
          <w:szCs w:val="36"/>
        </w:rPr>
        <w:t>Гиляров</w:t>
      </w:r>
      <w:r w:rsidR="00AF0255" w:rsidRPr="00A8365C">
        <w:rPr>
          <w:rFonts w:ascii="Times New Roman" w:hAnsi="Times New Roman" w:cs="Times New Roman"/>
          <w:sz w:val="36"/>
          <w:szCs w:val="36"/>
        </w:rPr>
        <w:t>ский считал, что лого</w:t>
      </w:r>
      <w:r w:rsidR="00C135D2" w:rsidRPr="00A8365C">
        <w:rPr>
          <w:rFonts w:ascii="Times New Roman" w:hAnsi="Times New Roman" w:cs="Times New Roman"/>
          <w:sz w:val="36"/>
          <w:szCs w:val="36"/>
        </w:rPr>
        <w:t>ритмика оказывает влияние на общий тонус, на моторику, на настроение, она способствует тренировке подвижности нервных процессов центральной нервной системы.</w:t>
      </w:r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148" w:rsidRDefault="00CB0D02" w:rsidP="000729EB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4B72DC">
        <w:rPr>
          <w:rFonts w:ascii="Times New Roman" w:hAnsi="Times New Roman" w:cs="Times New Roman"/>
          <w:b/>
          <w:sz w:val="36"/>
          <w:szCs w:val="36"/>
        </w:rPr>
        <w:t xml:space="preserve">Сочетание </w:t>
      </w:r>
      <w:r w:rsidRPr="00355148">
        <w:rPr>
          <w:rFonts w:ascii="Times New Roman" w:hAnsi="Times New Roman" w:cs="Times New Roman"/>
          <w:b/>
          <w:sz w:val="36"/>
          <w:szCs w:val="36"/>
        </w:rPr>
        <w:t xml:space="preserve">трех компонентов </w:t>
      </w:r>
      <w:proofErr w:type="spellStart"/>
      <w:r w:rsidRPr="00355148">
        <w:rPr>
          <w:rFonts w:ascii="Times New Roman" w:hAnsi="Times New Roman" w:cs="Times New Roman"/>
          <w:b/>
          <w:sz w:val="36"/>
          <w:szCs w:val="36"/>
        </w:rPr>
        <w:t>логоритмики</w:t>
      </w:r>
      <w:proofErr w:type="spellEnd"/>
      <w:r w:rsidR="00355148">
        <w:rPr>
          <w:rFonts w:ascii="Times New Roman" w:hAnsi="Times New Roman" w:cs="Times New Roman"/>
          <w:b/>
          <w:sz w:val="36"/>
          <w:szCs w:val="36"/>
        </w:rPr>
        <w:t>- 3слайд</w:t>
      </w:r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729EB" w:rsidRDefault="00CB0D02" w:rsidP="000729EB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позволяет развить у детей:  слуховое внимание, фонематический слух;  правильное дыхание и звукопроизношение;  тембровый, ритмический, мелодический, динамический слух; мелкую моторику;  координацию и умение ориентироваться в пространстве </w:t>
      </w:r>
      <w:proofErr w:type="gramStart"/>
      <w:r w:rsidRPr="00A8365C">
        <w:rPr>
          <w:rFonts w:ascii="Times New Roman" w:hAnsi="Times New Roman" w:cs="Times New Roman"/>
          <w:sz w:val="36"/>
          <w:szCs w:val="36"/>
        </w:rPr>
        <w:t>;у</w:t>
      </w:r>
      <w:proofErr w:type="gramEnd"/>
      <w:r w:rsidRPr="00A8365C">
        <w:rPr>
          <w:rFonts w:ascii="Times New Roman" w:hAnsi="Times New Roman" w:cs="Times New Roman"/>
          <w:sz w:val="36"/>
          <w:szCs w:val="36"/>
        </w:rPr>
        <w:t xml:space="preserve">мение красиво, выразительно, ритмично двигаться под музыку; коммуникативность  и эмоциональность. </w:t>
      </w:r>
    </w:p>
    <w:p w:rsidR="00355148" w:rsidRDefault="000729EB" w:rsidP="000729EB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4B72DC">
        <w:rPr>
          <w:rFonts w:ascii="Times New Roman" w:hAnsi="Times New Roman" w:cs="Times New Roman"/>
          <w:b/>
          <w:sz w:val="36"/>
          <w:szCs w:val="36"/>
        </w:rPr>
        <w:t xml:space="preserve">Основа </w:t>
      </w:r>
      <w:proofErr w:type="spellStart"/>
      <w:r w:rsidRPr="004B72DC">
        <w:rPr>
          <w:rFonts w:ascii="Times New Roman" w:hAnsi="Times New Roman" w:cs="Times New Roman"/>
          <w:b/>
          <w:sz w:val="36"/>
          <w:szCs w:val="36"/>
        </w:rPr>
        <w:t>логоритмики</w:t>
      </w:r>
      <w:proofErr w:type="spellEnd"/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Pr="00355148">
        <w:rPr>
          <w:rFonts w:ascii="Times New Roman" w:hAnsi="Times New Roman" w:cs="Times New Roman"/>
          <w:b/>
          <w:sz w:val="36"/>
          <w:szCs w:val="36"/>
        </w:rPr>
        <w:t>– игра</w:t>
      </w:r>
      <w:r w:rsidR="00355148">
        <w:rPr>
          <w:rFonts w:ascii="Times New Roman" w:hAnsi="Times New Roman" w:cs="Times New Roman"/>
          <w:b/>
          <w:sz w:val="36"/>
          <w:szCs w:val="36"/>
        </w:rPr>
        <w:t>- 4 слайд</w:t>
      </w:r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729EB" w:rsidRDefault="000729EB" w:rsidP="000729EB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(пальчиковая, артикуляционная, музыкально-ритмическая, коммуникативная). </w:t>
      </w:r>
    </w:p>
    <w:p w:rsidR="00E86EA7" w:rsidRPr="00A8365C" w:rsidRDefault="00C52612" w:rsidP="00061049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>В процес</w:t>
      </w:r>
      <w:r w:rsidR="00492885" w:rsidRPr="00A8365C">
        <w:rPr>
          <w:rFonts w:ascii="Times New Roman" w:hAnsi="Times New Roman" w:cs="Times New Roman"/>
          <w:sz w:val="36"/>
          <w:szCs w:val="36"/>
        </w:rPr>
        <w:t>с</w:t>
      </w:r>
      <w:r w:rsidRPr="00A8365C">
        <w:rPr>
          <w:rFonts w:ascii="Times New Roman" w:hAnsi="Times New Roman" w:cs="Times New Roman"/>
          <w:sz w:val="36"/>
          <w:szCs w:val="36"/>
        </w:rPr>
        <w:t xml:space="preserve">е  </w:t>
      </w:r>
      <w:proofErr w:type="spellStart"/>
      <w:r w:rsidRPr="00A8365C">
        <w:rPr>
          <w:rFonts w:ascii="Times New Roman" w:hAnsi="Times New Roman" w:cs="Times New Roman"/>
          <w:sz w:val="36"/>
          <w:szCs w:val="36"/>
        </w:rPr>
        <w:t>логоритмических</w:t>
      </w:r>
      <w:proofErr w:type="spellEnd"/>
      <w:r w:rsidRPr="00A8365C">
        <w:rPr>
          <w:rFonts w:ascii="Times New Roman" w:hAnsi="Times New Roman" w:cs="Times New Roman"/>
          <w:sz w:val="36"/>
          <w:szCs w:val="36"/>
        </w:rPr>
        <w:t xml:space="preserve">  игр, упражнений  п</w:t>
      </w:r>
      <w:r w:rsidR="00E86EA7" w:rsidRPr="00A8365C">
        <w:rPr>
          <w:rFonts w:ascii="Times New Roman" w:hAnsi="Times New Roman" w:cs="Times New Roman"/>
          <w:sz w:val="36"/>
          <w:szCs w:val="36"/>
        </w:rPr>
        <w:t xml:space="preserve">роисходит активизация одновременно всех видов памяти: слуховой, зрительной, двигательной. </w:t>
      </w:r>
      <w:r w:rsidR="001D09E0" w:rsidRPr="00A8365C">
        <w:rPr>
          <w:rFonts w:ascii="Times New Roman" w:hAnsi="Times New Roman" w:cs="Times New Roman"/>
          <w:sz w:val="36"/>
          <w:szCs w:val="36"/>
        </w:rPr>
        <w:t xml:space="preserve">Немаловажно, что логоритмические упражнения включают элементы, имеющие </w:t>
      </w:r>
      <w:r w:rsidR="00FC4605" w:rsidRPr="00A8365C">
        <w:rPr>
          <w:rFonts w:ascii="Times New Roman" w:hAnsi="Times New Roman" w:cs="Times New Roman"/>
          <w:sz w:val="36"/>
          <w:szCs w:val="36"/>
        </w:rPr>
        <w:t>оздоровительную направленность</w:t>
      </w:r>
      <w:proofErr w:type="gramStart"/>
      <w:r w:rsidR="00FC4605" w:rsidRPr="00A8365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355148" w:rsidRDefault="00C135D2" w:rsidP="00C135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</w:pPr>
      <w:r w:rsidRPr="000729EB"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  <w:t xml:space="preserve">Что включает в себя </w:t>
      </w:r>
      <w:proofErr w:type="spellStart"/>
      <w:r w:rsidRPr="000729EB"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  <w:t>логоритмика</w:t>
      </w:r>
      <w:proofErr w:type="spellEnd"/>
      <w:r w:rsidR="00355148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</w:t>
      </w:r>
      <w:r w:rsidR="00355148" w:rsidRPr="00355148"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  <w:t>– 5 слайд</w:t>
      </w:r>
      <w:r w:rsidRPr="00355148"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  <w:t xml:space="preserve"> </w:t>
      </w:r>
    </w:p>
    <w:p w:rsidR="00C135D2" w:rsidRPr="00A8365C" w:rsidRDefault="00C135D2" w:rsidP="00C135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</w:pPr>
      <w:r w:rsidRPr="00355148">
        <w:rPr>
          <w:rFonts w:ascii="Times New Roman" w:eastAsia="Times New Roman" w:hAnsi="Times New Roman" w:cs="Times New Roman"/>
          <w:b/>
          <w:color w:val="2B2622"/>
          <w:sz w:val="36"/>
          <w:szCs w:val="36"/>
          <w:lang w:eastAsia="ru-RU"/>
        </w:rPr>
        <w:t xml:space="preserve">                                                                                                                     </w:t>
      </w:r>
    </w:p>
    <w:p w:rsidR="00224E09" w:rsidRPr="00A8365C" w:rsidRDefault="0011468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="00224E09"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одьбу в разных направлениях;</w:t>
      </w:r>
    </w:p>
    <w:p w:rsidR="00224E09" w:rsidRPr="00A8365C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упражнения на развитие дыхания, голоса и артикуляции;</w:t>
      </w:r>
    </w:p>
    <w:p w:rsidR="00224E09" w:rsidRPr="00A8365C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упражнения, регулирующие мышечный тонус, активизирующие внимание;</w:t>
      </w:r>
    </w:p>
    <w:p w:rsidR="00224E09" w:rsidRPr="00A8365C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речевые упражнения без музыкального сопровождения;</w:t>
      </w:r>
    </w:p>
    <w:p w:rsidR="00224E09" w:rsidRPr="00A8365C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упражнения, формирующие чувство музыкального темпа;</w:t>
      </w:r>
    </w:p>
    <w:p w:rsidR="00224E09" w:rsidRPr="00A8365C" w:rsidRDefault="004711D8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музыкально - </w:t>
      </w:r>
      <w:r w:rsidR="00224E09"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ритмические упражнения;</w:t>
      </w:r>
    </w:p>
    <w:p w:rsidR="00224E09" w:rsidRPr="00A8365C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пение;</w:t>
      </w:r>
    </w:p>
    <w:p w:rsidR="00224E09" w:rsidRDefault="00224E09" w:rsidP="001146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упражнения на развитие мелкой моторики.</w:t>
      </w:r>
    </w:p>
    <w:p w:rsidR="004711D8" w:rsidRPr="00A8365C" w:rsidRDefault="004711D8" w:rsidP="00471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135D2" w:rsidRDefault="00114689" w:rsidP="00224E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Включать логоритмические упражнения можно практически в</w:t>
      </w:r>
      <w:r w:rsidR="00357B97" w:rsidRPr="00A8365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любой вид детской деятельности, важно связать это с изучаемой лексической темой и учесть возраст детей.</w:t>
      </w:r>
    </w:p>
    <w:p w:rsidR="00355148" w:rsidRPr="00A8365C" w:rsidRDefault="00355148" w:rsidP="00224E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34A39" w:rsidRPr="00234A39" w:rsidRDefault="00114689" w:rsidP="00234A39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 w:rsidRPr="00234A39">
        <w:rPr>
          <w:rFonts w:ascii="Times New Roman" w:hAnsi="Times New Roman" w:cs="Times New Roman"/>
          <w:b/>
          <w:sz w:val="36"/>
          <w:szCs w:val="36"/>
        </w:rPr>
        <w:t>Утренняя гимнастика с речевыми</w:t>
      </w:r>
      <w:r w:rsidR="00831407" w:rsidRPr="00234A39">
        <w:rPr>
          <w:rFonts w:ascii="Times New Roman" w:hAnsi="Times New Roman" w:cs="Times New Roman"/>
          <w:b/>
          <w:sz w:val="36"/>
          <w:szCs w:val="36"/>
        </w:rPr>
        <w:t xml:space="preserve"> и двигательными </w:t>
      </w:r>
      <w:r w:rsidRPr="00234A39">
        <w:rPr>
          <w:rFonts w:ascii="Times New Roman" w:hAnsi="Times New Roman" w:cs="Times New Roman"/>
          <w:b/>
          <w:sz w:val="36"/>
          <w:szCs w:val="36"/>
        </w:rPr>
        <w:t>подражаниями</w:t>
      </w:r>
      <w:r w:rsidR="00234A39">
        <w:rPr>
          <w:rFonts w:ascii="Times New Roman" w:hAnsi="Times New Roman" w:cs="Times New Roman"/>
          <w:b/>
          <w:sz w:val="36"/>
          <w:szCs w:val="36"/>
        </w:rPr>
        <w:t xml:space="preserve"> – 6 слайд.</w:t>
      </w:r>
    </w:p>
    <w:p w:rsidR="00831407" w:rsidRPr="00234A39" w:rsidRDefault="00355148" w:rsidP="00234A39">
      <w:pPr>
        <w:pStyle w:val="a6"/>
        <w:rPr>
          <w:rFonts w:ascii="Times New Roman" w:hAnsi="Times New Roman" w:cs="Times New Roman"/>
          <w:sz w:val="36"/>
          <w:szCs w:val="36"/>
        </w:rPr>
      </w:pPr>
      <w:r w:rsidRPr="00234A39">
        <w:rPr>
          <w:rFonts w:ascii="Times New Roman" w:hAnsi="Times New Roman" w:cs="Times New Roman"/>
          <w:sz w:val="36"/>
          <w:szCs w:val="36"/>
        </w:rPr>
        <w:t>«На бабушкином дворе»,  «Медвежата», «Часики</w:t>
      </w:r>
      <w:r w:rsidR="001D09E0" w:rsidRPr="00234A39">
        <w:rPr>
          <w:rFonts w:ascii="Times New Roman" w:hAnsi="Times New Roman" w:cs="Times New Roman"/>
          <w:sz w:val="36"/>
          <w:szCs w:val="36"/>
        </w:rPr>
        <w:t>».</w:t>
      </w:r>
    </w:p>
    <w:p w:rsidR="00234A39" w:rsidRDefault="00114689" w:rsidP="00FA3C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 2. </w:t>
      </w:r>
      <w:r w:rsidRPr="00234A39">
        <w:rPr>
          <w:rFonts w:ascii="Times New Roman" w:hAnsi="Times New Roman" w:cs="Times New Roman"/>
          <w:b/>
          <w:sz w:val="36"/>
          <w:szCs w:val="36"/>
        </w:rPr>
        <w:t xml:space="preserve">Проговаривание потешек, </w:t>
      </w:r>
      <w:proofErr w:type="gramStart"/>
      <w:r w:rsidRPr="00234A39">
        <w:rPr>
          <w:rFonts w:ascii="Times New Roman" w:hAnsi="Times New Roman" w:cs="Times New Roman"/>
          <w:b/>
          <w:sz w:val="36"/>
          <w:szCs w:val="36"/>
        </w:rPr>
        <w:t>приговорок</w:t>
      </w:r>
      <w:proofErr w:type="gramEnd"/>
      <w:r w:rsidRPr="00234A39">
        <w:rPr>
          <w:rFonts w:ascii="Times New Roman" w:hAnsi="Times New Roman" w:cs="Times New Roman"/>
          <w:b/>
          <w:sz w:val="36"/>
          <w:szCs w:val="36"/>
        </w:rPr>
        <w:t>, чистоговорок во время режимных процессо</w:t>
      </w:r>
      <w:r w:rsidR="00234A39">
        <w:rPr>
          <w:rFonts w:ascii="Times New Roman" w:hAnsi="Times New Roman" w:cs="Times New Roman"/>
          <w:b/>
          <w:sz w:val="36"/>
          <w:szCs w:val="36"/>
        </w:rPr>
        <w:t>в – 7 слайд.</w:t>
      </w:r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3C49" w:rsidRDefault="00114689" w:rsidP="00FA3C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 умывания, одевания на прогулку, подготовки к занятиям.</w:t>
      </w:r>
      <w:r w:rsidR="00FA3C49" w:rsidRPr="00A8365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Пример</w:t>
      </w:r>
      <w:r w:rsidR="00355148">
        <w:rPr>
          <w:rFonts w:ascii="Times New Roman" w:hAnsi="Times New Roman" w:cs="Times New Roman"/>
          <w:sz w:val="36"/>
          <w:szCs w:val="36"/>
        </w:rPr>
        <w:t xml:space="preserve">: во время умывания  «Водичка водичка умой моё </w:t>
      </w:r>
      <w:r w:rsidR="00BA69EC">
        <w:rPr>
          <w:rFonts w:ascii="Times New Roman" w:hAnsi="Times New Roman" w:cs="Times New Roman"/>
          <w:sz w:val="36"/>
          <w:szCs w:val="36"/>
        </w:rPr>
        <w:t>личи</w:t>
      </w:r>
      <w:r w:rsidR="00355148">
        <w:rPr>
          <w:rFonts w:ascii="Times New Roman" w:hAnsi="Times New Roman" w:cs="Times New Roman"/>
          <w:sz w:val="36"/>
          <w:szCs w:val="36"/>
        </w:rPr>
        <w:t>ко</w:t>
      </w:r>
      <w:r w:rsidR="00FA3C49" w:rsidRPr="00A8365C">
        <w:rPr>
          <w:rFonts w:ascii="Times New Roman" w:hAnsi="Times New Roman" w:cs="Times New Roman"/>
          <w:sz w:val="36"/>
          <w:szCs w:val="36"/>
        </w:rPr>
        <w:t>»</w:t>
      </w:r>
      <w:r w:rsidR="00355148">
        <w:rPr>
          <w:rFonts w:ascii="Times New Roman" w:hAnsi="Times New Roman" w:cs="Times New Roman"/>
          <w:sz w:val="36"/>
          <w:szCs w:val="36"/>
        </w:rPr>
        <w:t>,</w:t>
      </w:r>
      <w:r w:rsidR="00BA69EC">
        <w:rPr>
          <w:rFonts w:ascii="Times New Roman" w:hAnsi="Times New Roman" w:cs="Times New Roman"/>
          <w:sz w:val="36"/>
          <w:szCs w:val="36"/>
        </w:rPr>
        <w:t xml:space="preserve"> </w:t>
      </w:r>
      <w:r w:rsidR="008F6377">
        <w:rPr>
          <w:rFonts w:ascii="Times New Roman" w:hAnsi="Times New Roman" w:cs="Times New Roman"/>
          <w:sz w:val="36"/>
          <w:szCs w:val="36"/>
        </w:rPr>
        <w:t>подготовка к занятию «Вышли мышки».</w:t>
      </w:r>
    </w:p>
    <w:p w:rsid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F6377">
        <w:rPr>
          <w:color w:val="000000"/>
          <w:sz w:val="36"/>
          <w:szCs w:val="36"/>
        </w:rPr>
        <w:t>«</w:t>
      </w:r>
      <w:r w:rsidRPr="008F6377">
        <w:rPr>
          <w:b/>
          <w:bCs/>
          <w:color w:val="000000"/>
          <w:sz w:val="36"/>
          <w:szCs w:val="36"/>
        </w:rPr>
        <w:t xml:space="preserve">Вышли мышки» 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b/>
          <w:bCs/>
          <w:color w:val="000000"/>
          <w:sz w:val="36"/>
          <w:szCs w:val="36"/>
        </w:rPr>
        <w:t>Вышли мышки как-то раз</w:t>
      </w:r>
      <w:r w:rsidRPr="008F6377">
        <w:rPr>
          <w:color w:val="000000"/>
          <w:sz w:val="36"/>
          <w:szCs w:val="36"/>
        </w:rPr>
        <w:t> (</w:t>
      </w:r>
      <w:r w:rsidRPr="008F6377">
        <w:rPr>
          <w:i/>
          <w:iCs/>
          <w:color w:val="000000"/>
          <w:sz w:val="36"/>
          <w:szCs w:val="36"/>
        </w:rPr>
        <w:t>ходьба на месте</w:t>
      </w:r>
      <w:r w:rsidRPr="008F6377">
        <w:rPr>
          <w:color w:val="000000"/>
          <w:sz w:val="36"/>
          <w:szCs w:val="36"/>
        </w:rPr>
        <w:t>)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8F6377">
        <w:rPr>
          <w:b/>
          <w:bCs/>
          <w:color w:val="000000"/>
          <w:sz w:val="36"/>
          <w:szCs w:val="36"/>
        </w:rPr>
        <w:t>Поглядеть, который час</w:t>
      </w:r>
      <w:r w:rsidRPr="008F6377">
        <w:rPr>
          <w:color w:val="000000"/>
          <w:sz w:val="36"/>
          <w:szCs w:val="36"/>
        </w:rPr>
        <w:t> (</w:t>
      </w:r>
      <w:r w:rsidRPr="008F6377">
        <w:rPr>
          <w:i/>
          <w:iCs/>
          <w:color w:val="000000"/>
          <w:sz w:val="36"/>
          <w:szCs w:val="36"/>
        </w:rPr>
        <w:t>повороты влево, вправо, пальцы</w:t>
      </w:r>
      <w:proofErr w:type="gramEnd"/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i/>
          <w:iCs/>
          <w:color w:val="000000"/>
          <w:sz w:val="36"/>
          <w:szCs w:val="36"/>
        </w:rPr>
        <w:t>«трубочкой» перед глазами</w:t>
      </w:r>
      <w:r w:rsidRPr="008F6377">
        <w:rPr>
          <w:color w:val="000000"/>
          <w:sz w:val="36"/>
          <w:szCs w:val="36"/>
        </w:rPr>
        <w:t>)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b/>
          <w:bCs/>
          <w:color w:val="000000"/>
          <w:sz w:val="36"/>
          <w:szCs w:val="36"/>
        </w:rPr>
        <w:t>Раз, два, три, четыре</w:t>
      </w:r>
      <w:r w:rsidRPr="008F6377">
        <w:rPr>
          <w:color w:val="000000"/>
          <w:sz w:val="36"/>
          <w:szCs w:val="36"/>
        </w:rPr>
        <w:t> (</w:t>
      </w:r>
      <w:r w:rsidRPr="008F6377">
        <w:rPr>
          <w:i/>
          <w:iCs/>
          <w:color w:val="000000"/>
          <w:sz w:val="36"/>
          <w:szCs w:val="36"/>
        </w:rPr>
        <w:t>хлопки над головой в ладоши</w:t>
      </w:r>
      <w:r w:rsidRPr="008F6377">
        <w:rPr>
          <w:color w:val="000000"/>
          <w:sz w:val="36"/>
          <w:szCs w:val="36"/>
        </w:rPr>
        <w:t>)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8F6377">
        <w:rPr>
          <w:b/>
          <w:bCs/>
          <w:color w:val="000000"/>
          <w:sz w:val="36"/>
          <w:szCs w:val="36"/>
        </w:rPr>
        <w:t>Мышки дернули за гири</w:t>
      </w:r>
      <w:r w:rsidRPr="008F6377">
        <w:rPr>
          <w:color w:val="000000"/>
          <w:sz w:val="36"/>
          <w:szCs w:val="36"/>
        </w:rPr>
        <w:t> (</w:t>
      </w:r>
      <w:r w:rsidRPr="008F6377">
        <w:rPr>
          <w:i/>
          <w:iCs/>
          <w:color w:val="000000"/>
          <w:sz w:val="36"/>
          <w:szCs w:val="36"/>
        </w:rPr>
        <w:t>руки вверх и приседание с опусканием</w:t>
      </w:r>
      <w:proofErr w:type="gramEnd"/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i/>
          <w:iCs/>
          <w:color w:val="000000"/>
          <w:sz w:val="36"/>
          <w:szCs w:val="36"/>
        </w:rPr>
        <w:t>рук «дернули за гири»)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b/>
          <w:bCs/>
          <w:color w:val="000000"/>
          <w:sz w:val="36"/>
          <w:szCs w:val="36"/>
        </w:rPr>
        <w:t>Вдруг раздался страшный звон,</w:t>
      </w:r>
      <w:r w:rsidRPr="008F6377">
        <w:rPr>
          <w:color w:val="000000"/>
          <w:sz w:val="36"/>
          <w:szCs w:val="36"/>
        </w:rPr>
        <w:t> (</w:t>
      </w:r>
      <w:r w:rsidRPr="008F6377">
        <w:rPr>
          <w:i/>
          <w:iCs/>
          <w:color w:val="000000"/>
          <w:sz w:val="36"/>
          <w:szCs w:val="36"/>
        </w:rPr>
        <w:t>хлопки перед собой</w:t>
      </w:r>
      <w:r w:rsidRPr="008F6377">
        <w:rPr>
          <w:color w:val="000000"/>
          <w:sz w:val="36"/>
          <w:szCs w:val="36"/>
        </w:rPr>
        <w:t>)</w:t>
      </w:r>
    </w:p>
    <w:p w:rsidR="008F6377" w:rsidRPr="008F6377" w:rsidRDefault="008F6377" w:rsidP="008F63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8F6377">
        <w:rPr>
          <w:b/>
          <w:bCs/>
          <w:color w:val="000000"/>
          <w:sz w:val="36"/>
          <w:szCs w:val="36"/>
        </w:rPr>
        <w:t>Убежали мышки вон</w:t>
      </w:r>
      <w:proofErr w:type="gramStart"/>
      <w:r w:rsidRPr="008F6377">
        <w:rPr>
          <w:b/>
          <w:bCs/>
          <w:color w:val="000000"/>
          <w:sz w:val="36"/>
          <w:szCs w:val="36"/>
        </w:rPr>
        <w:t>.</w:t>
      </w:r>
      <w:proofErr w:type="gramEnd"/>
      <w:r w:rsidRPr="008F6377">
        <w:rPr>
          <w:color w:val="000000"/>
          <w:sz w:val="36"/>
          <w:szCs w:val="36"/>
        </w:rPr>
        <w:t> (</w:t>
      </w:r>
      <w:proofErr w:type="gramStart"/>
      <w:r w:rsidRPr="008F6377">
        <w:rPr>
          <w:i/>
          <w:iCs/>
          <w:color w:val="000000"/>
          <w:sz w:val="36"/>
          <w:szCs w:val="36"/>
        </w:rPr>
        <w:t>б</w:t>
      </w:r>
      <w:proofErr w:type="gramEnd"/>
      <w:r w:rsidRPr="008F6377">
        <w:rPr>
          <w:i/>
          <w:iCs/>
          <w:color w:val="000000"/>
          <w:sz w:val="36"/>
          <w:szCs w:val="36"/>
        </w:rPr>
        <w:t>ег на месте</w:t>
      </w:r>
      <w:r w:rsidRPr="008F6377">
        <w:rPr>
          <w:color w:val="000000"/>
          <w:sz w:val="36"/>
          <w:szCs w:val="36"/>
        </w:rPr>
        <w:t>)</w:t>
      </w:r>
    </w:p>
    <w:p w:rsidR="008F6377" w:rsidRPr="00A8365C" w:rsidRDefault="008F6377" w:rsidP="00FA3C4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C400B" w:rsidRDefault="000C400B" w:rsidP="000C400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lastRenderedPageBreak/>
        <w:t xml:space="preserve">С помощью </w:t>
      </w:r>
      <w:proofErr w:type="spellStart"/>
      <w:r w:rsidRPr="00A8365C">
        <w:rPr>
          <w:rFonts w:ascii="Times New Roman" w:hAnsi="Times New Roman" w:cs="Times New Roman"/>
          <w:sz w:val="36"/>
          <w:szCs w:val="36"/>
        </w:rPr>
        <w:t>чистог</w:t>
      </w:r>
      <w:r w:rsidR="00BA69EC">
        <w:rPr>
          <w:rFonts w:ascii="Times New Roman" w:hAnsi="Times New Roman" w:cs="Times New Roman"/>
          <w:sz w:val="36"/>
          <w:szCs w:val="36"/>
        </w:rPr>
        <w:t>оворок</w:t>
      </w:r>
      <w:proofErr w:type="spellEnd"/>
      <w:r w:rsidR="00BA69EC">
        <w:rPr>
          <w:rFonts w:ascii="Times New Roman" w:hAnsi="Times New Roman" w:cs="Times New Roman"/>
          <w:sz w:val="36"/>
          <w:szCs w:val="36"/>
        </w:rPr>
        <w:t xml:space="preserve">  автоматизируются звуки, </w:t>
      </w:r>
      <w:r w:rsidRPr="00A8365C">
        <w:rPr>
          <w:rFonts w:ascii="Times New Roman" w:hAnsi="Times New Roman" w:cs="Times New Roman"/>
          <w:sz w:val="36"/>
          <w:szCs w:val="36"/>
        </w:rPr>
        <w:t>отрабатывается чёткое ритмичное произношение фонем и слогов.</w:t>
      </w:r>
    </w:p>
    <w:p w:rsidR="000C400B" w:rsidRPr="00A8365C" w:rsidRDefault="000C400B" w:rsidP="000C400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8365C">
        <w:rPr>
          <w:rFonts w:ascii="Times New Roman" w:hAnsi="Times New Roman" w:cs="Times New Roman"/>
          <w:sz w:val="36"/>
          <w:szCs w:val="36"/>
        </w:rPr>
        <w:t>Са-</w:t>
      </w:r>
      <w:r w:rsidR="00BA69EC">
        <w:rPr>
          <w:rFonts w:ascii="Times New Roman" w:hAnsi="Times New Roman" w:cs="Times New Roman"/>
          <w:sz w:val="36"/>
          <w:szCs w:val="36"/>
        </w:rPr>
        <w:t>са-са</w:t>
      </w:r>
      <w:proofErr w:type="spellEnd"/>
      <w:r w:rsidR="00BA69EC">
        <w:rPr>
          <w:rFonts w:ascii="Times New Roman" w:hAnsi="Times New Roman" w:cs="Times New Roman"/>
          <w:sz w:val="36"/>
          <w:szCs w:val="36"/>
        </w:rPr>
        <w:t xml:space="preserve">  – рыжая лиса</w:t>
      </w:r>
      <w:r w:rsidRPr="00A8365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C400B" w:rsidRPr="00A8365C" w:rsidRDefault="00BA69EC" w:rsidP="000C400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Су-су-су – белочка живет в лесу</w:t>
      </w:r>
      <w:r w:rsidR="000C400B" w:rsidRPr="00A8365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A3C49" w:rsidRPr="00A8365C" w:rsidRDefault="00BA69EC" w:rsidP="000C400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Чата-чата-чата – голодные волчата.</w:t>
      </w:r>
    </w:p>
    <w:p w:rsidR="000C400B" w:rsidRPr="00A8365C" w:rsidRDefault="000C400B" w:rsidP="00FA3C4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A3C49" w:rsidRPr="00234A39" w:rsidRDefault="00114689" w:rsidP="00FA3C4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4A39">
        <w:rPr>
          <w:rFonts w:ascii="Times New Roman" w:hAnsi="Times New Roman" w:cs="Times New Roman"/>
          <w:b/>
          <w:sz w:val="36"/>
          <w:szCs w:val="36"/>
        </w:rPr>
        <w:t xml:space="preserve"> 3. Динам</w:t>
      </w:r>
      <w:r w:rsidR="00FA3C49" w:rsidRPr="00234A39">
        <w:rPr>
          <w:rFonts w:ascii="Times New Roman" w:hAnsi="Times New Roman" w:cs="Times New Roman"/>
          <w:b/>
          <w:sz w:val="36"/>
          <w:szCs w:val="36"/>
        </w:rPr>
        <w:t xml:space="preserve">ические паузы между НОД. </w:t>
      </w:r>
    </w:p>
    <w:p w:rsidR="00DE1130" w:rsidRDefault="00114689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36"/>
          <w:szCs w:val="36"/>
        </w:rPr>
      </w:pPr>
      <w:r w:rsidRPr="00234A39">
        <w:rPr>
          <w:b/>
          <w:sz w:val="36"/>
          <w:szCs w:val="36"/>
        </w:rPr>
        <w:t xml:space="preserve"> Логоритмические физкультминутки во время прове</w:t>
      </w:r>
      <w:r w:rsidR="00234A39">
        <w:rPr>
          <w:b/>
          <w:sz w:val="36"/>
          <w:szCs w:val="36"/>
        </w:rPr>
        <w:t>дения образовательного процесса – 8 слайд.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 xml:space="preserve"> САМОЛЕТЫ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Самолёты загудели, (вращение перед грудью согнутыми в локтях руками)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Самолёты полетели</w:t>
      </w:r>
      <w:proofErr w:type="gramStart"/>
      <w:r w:rsidRPr="00DE1130">
        <w:rPr>
          <w:sz w:val="36"/>
          <w:szCs w:val="36"/>
        </w:rPr>
        <w:t>.</w:t>
      </w:r>
      <w:proofErr w:type="gramEnd"/>
      <w:r w:rsidRPr="00DE1130">
        <w:rPr>
          <w:sz w:val="36"/>
          <w:szCs w:val="36"/>
        </w:rPr>
        <w:t xml:space="preserve"> (</w:t>
      </w:r>
      <w:proofErr w:type="gramStart"/>
      <w:r w:rsidRPr="00DE1130">
        <w:rPr>
          <w:sz w:val="36"/>
          <w:szCs w:val="36"/>
        </w:rPr>
        <w:t>р</w:t>
      </w:r>
      <w:proofErr w:type="gramEnd"/>
      <w:r w:rsidRPr="00DE1130">
        <w:rPr>
          <w:sz w:val="36"/>
          <w:szCs w:val="36"/>
        </w:rPr>
        <w:t>уки в стороны, поочерёдные наклоны влево и вправо)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На полянку тихо сели, (присесть, руки к коленям)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Да и снова полетели</w:t>
      </w:r>
      <w:proofErr w:type="gramStart"/>
      <w:r w:rsidRPr="00DE1130">
        <w:rPr>
          <w:sz w:val="36"/>
          <w:szCs w:val="36"/>
        </w:rPr>
        <w:t>.</w:t>
      </w:r>
      <w:proofErr w:type="gramEnd"/>
      <w:r w:rsidRPr="00DE1130">
        <w:rPr>
          <w:sz w:val="36"/>
          <w:szCs w:val="36"/>
        </w:rPr>
        <w:t xml:space="preserve"> (</w:t>
      </w:r>
      <w:proofErr w:type="gramStart"/>
      <w:r w:rsidRPr="00DE1130">
        <w:rPr>
          <w:sz w:val="36"/>
          <w:szCs w:val="36"/>
        </w:rPr>
        <w:t>р</w:t>
      </w:r>
      <w:proofErr w:type="gramEnd"/>
      <w:r w:rsidRPr="00DE1130">
        <w:rPr>
          <w:sz w:val="36"/>
          <w:szCs w:val="36"/>
        </w:rPr>
        <w:t>уки в стороны, "летим" по кругу.)</w:t>
      </w:r>
    </w:p>
    <w:p w:rsid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DE1130">
        <w:rPr>
          <w:sz w:val="36"/>
          <w:szCs w:val="36"/>
        </w:rPr>
        <w:t>У-у-у-у-у-у</w:t>
      </w:r>
      <w:proofErr w:type="spellEnd"/>
      <w:r w:rsidRPr="00DE1130">
        <w:rPr>
          <w:sz w:val="36"/>
          <w:szCs w:val="36"/>
        </w:rPr>
        <w:t>.</w:t>
      </w:r>
      <w:r w:rsidRPr="00DE1130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ПОГРЕЕМСЯ НЕМНОЖКО.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погреемся немножко,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похлопаем в ладошки,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Хлоп-хлоп, хлоп-хлоп. (Хлопают в ладоши)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погреемся немножко,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попрыгаем немножко,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lastRenderedPageBreak/>
        <w:t>Прыг-прыг, прыг-прыг. (Выполняют прыжки на двух ногах)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погреемся немножко,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Мы потопаем немножко,</w:t>
      </w:r>
    </w:p>
    <w:p w:rsidR="00DE1130" w:rsidRPr="00DE1130" w:rsidRDefault="00DE1130" w:rsidP="00DE1130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6"/>
          <w:szCs w:val="36"/>
        </w:rPr>
      </w:pPr>
      <w:r w:rsidRPr="00DE1130">
        <w:rPr>
          <w:sz w:val="36"/>
          <w:szCs w:val="36"/>
        </w:rPr>
        <w:t>Топ-топ, топ-топ. (Шагают, высоко поднимая ноги)</w:t>
      </w:r>
    </w:p>
    <w:p w:rsidR="0028532D" w:rsidRPr="00A8365C" w:rsidRDefault="000B2781" w:rsidP="000B278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>5.</w:t>
      </w:r>
      <w:r w:rsidRPr="0048167A">
        <w:rPr>
          <w:rFonts w:ascii="Times New Roman" w:hAnsi="Times New Roman" w:cs="Times New Roman"/>
          <w:b/>
          <w:sz w:val="36"/>
          <w:szCs w:val="36"/>
        </w:rPr>
        <w:t>Г</w:t>
      </w:r>
      <w:r w:rsidR="00114689" w:rsidRPr="0048167A">
        <w:rPr>
          <w:rFonts w:ascii="Times New Roman" w:hAnsi="Times New Roman" w:cs="Times New Roman"/>
          <w:b/>
          <w:sz w:val="36"/>
          <w:szCs w:val="36"/>
        </w:rPr>
        <w:t xml:space="preserve">имнастика </w:t>
      </w:r>
      <w:r w:rsidRPr="0048167A">
        <w:rPr>
          <w:rFonts w:ascii="Times New Roman" w:hAnsi="Times New Roman" w:cs="Times New Roman"/>
          <w:b/>
          <w:sz w:val="36"/>
          <w:szCs w:val="36"/>
        </w:rPr>
        <w:t>после сна с</w:t>
      </w:r>
      <w:r w:rsidR="0028532D" w:rsidRPr="0048167A">
        <w:rPr>
          <w:rFonts w:ascii="Times New Roman" w:hAnsi="Times New Roman" w:cs="Times New Roman"/>
          <w:b/>
          <w:sz w:val="36"/>
          <w:szCs w:val="36"/>
        </w:rPr>
        <w:t>о звукоподражанием</w:t>
      </w:r>
      <w:r w:rsidR="0048167A">
        <w:rPr>
          <w:rFonts w:ascii="Times New Roman" w:hAnsi="Times New Roman" w:cs="Times New Roman"/>
          <w:b/>
          <w:sz w:val="36"/>
          <w:szCs w:val="36"/>
        </w:rPr>
        <w:t xml:space="preserve"> – 9 слайд.</w:t>
      </w:r>
    </w:p>
    <w:p w:rsidR="00BA69EC" w:rsidRDefault="00FA6B4E" w:rsidP="000B27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«Котята</w:t>
      </w:r>
      <w:r w:rsidR="004E5ADD" w:rsidRPr="00A8365C">
        <w:rPr>
          <w:rFonts w:ascii="Times New Roman" w:hAnsi="Times New Roman" w:cs="Times New Roman"/>
          <w:sz w:val="36"/>
          <w:szCs w:val="36"/>
        </w:rPr>
        <w:t xml:space="preserve">, «Покажите мне ребята, как в лесу живут </w:t>
      </w:r>
      <w:proofErr w:type="gramStart"/>
      <w:r w:rsidR="004E5ADD" w:rsidRPr="00A8365C">
        <w:rPr>
          <w:rFonts w:ascii="Times New Roman" w:hAnsi="Times New Roman" w:cs="Times New Roman"/>
          <w:sz w:val="36"/>
          <w:szCs w:val="36"/>
        </w:rPr>
        <w:t>зверята</w:t>
      </w:r>
      <w:proofErr w:type="gramEnd"/>
      <w:r w:rsidR="004E5ADD" w:rsidRPr="00A8365C">
        <w:rPr>
          <w:rFonts w:ascii="Times New Roman" w:hAnsi="Times New Roman" w:cs="Times New Roman"/>
          <w:sz w:val="36"/>
          <w:szCs w:val="36"/>
        </w:rPr>
        <w:t>».</w:t>
      </w:r>
      <w:r w:rsidR="0028532D"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D09E0" w:rsidRPr="00A8365C" w:rsidRDefault="0028532D" w:rsidP="000B278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48167A" w:rsidRDefault="0028532D" w:rsidP="00BA69E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>6</w:t>
      </w:r>
      <w:r w:rsidR="00114689" w:rsidRPr="00A8365C">
        <w:rPr>
          <w:rFonts w:ascii="Times New Roman" w:hAnsi="Times New Roman" w:cs="Times New Roman"/>
          <w:sz w:val="36"/>
          <w:szCs w:val="36"/>
        </w:rPr>
        <w:t xml:space="preserve">. </w:t>
      </w:r>
      <w:r w:rsidR="00114689" w:rsidRPr="0048167A">
        <w:rPr>
          <w:rFonts w:ascii="Times New Roman" w:hAnsi="Times New Roman" w:cs="Times New Roman"/>
          <w:b/>
          <w:sz w:val="36"/>
          <w:szCs w:val="36"/>
        </w:rPr>
        <w:t>Подвижные игры с речитативом и движениям</w:t>
      </w:r>
      <w:r w:rsidR="0048167A">
        <w:rPr>
          <w:rFonts w:ascii="Times New Roman" w:hAnsi="Times New Roman" w:cs="Times New Roman"/>
          <w:b/>
          <w:sz w:val="36"/>
          <w:szCs w:val="36"/>
        </w:rPr>
        <w:t>и – 10 слайд.</w:t>
      </w:r>
    </w:p>
    <w:p w:rsidR="00114689" w:rsidRDefault="00DE1130" w:rsidP="00BA69E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«Зайцы и лиса»</w:t>
      </w:r>
      <w:proofErr w:type="gramStart"/>
      <w:r>
        <w:rPr>
          <w:rFonts w:ascii="Times New Roman" w:hAnsi="Times New Roman" w:cs="Times New Roman"/>
          <w:sz w:val="36"/>
          <w:szCs w:val="36"/>
        </w:rPr>
        <w:t>,»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«Медведь», «Воробушек и собачка»</w:t>
      </w:r>
      <w:r w:rsidR="0028532D" w:rsidRPr="00A8365C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, «</w:t>
      </w:r>
      <w:r w:rsidR="00FA6B4E">
        <w:rPr>
          <w:rFonts w:ascii="Times New Roman" w:hAnsi="Times New Roman" w:cs="Times New Roman"/>
          <w:sz w:val="36"/>
          <w:szCs w:val="36"/>
        </w:rPr>
        <w:t>На парад»</w:t>
      </w:r>
      <w:r w:rsidR="00BA69EC">
        <w:rPr>
          <w:rFonts w:ascii="Times New Roman" w:hAnsi="Times New Roman" w:cs="Times New Roman"/>
          <w:sz w:val="36"/>
          <w:szCs w:val="36"/>
        </w:rPr>
        <w:t>.</w:t>
      </w:r>
    </w:p>
    <w:p w:rsidR="00C135D2" w:rsidRDefault="00114689" w:rsidP="00114689">
      <w:pPr>
        <w:spacing w:after="150" w:line="240" w:lineRule="auto"/>
        <w:rPr>
          <w:rFonts w:ascii="Times New Roman" w:hAnsi="Times New Roman" w:cs="Times New Roman"/>
          <w:sz w:val="36"/>
          <w:szCs w:val="36"/>
        </w:rPr>
      </w:pPr>
      <w:r w:rsidRPr="00A8365C">
        <w:rPr>
          <w:rFonts w:ascii="Times New Roman" w:hAnsi="Times New Roman" w:cs="Times New Roman"/>
          <w:sz w:val="36"/>
          <w:szCs w:val="36"/>
        </w:rPr>
        <w:t xml:space="preserve">Стихотворения (речевые упражнения) </w:t>
      </w:r>
      <w:r w:rsidR="001C78B1" w:rsidRPr="00A8365C">
        <w:rPr>
          <w:rFonts w:ascii="Times New Roman" w:hAnsi="Times New Roman" w:cs="Times New Roman"/>
          <w:sz w:val="36"/>
          <w:szCs w:val="36"/>
        </w:rPr>
        <w:t xml:space="preserve">необходимо подбирать так, чтобы дети </w:t>
      </w:r>
      <w:r w:rsidRPr="00A8365C">
        <w:rPr>
          <w:rFonts w:ascii="Times New Roman" w:hAnsi="Times New Roman" w:cs="Times New Roman"/>
          <w:sz w:val="36"/>
          <w:szCs w:val="36"/>
        </w:rPr>
        <w:t xml:space="preserve"> мог</w:t>
      </w:r>
      <w:r w:rsidR="001C78B1" w:rsidRPr="00A8365C">
        <w:rPr>
          <w:rFonts w:ascii="Times New Roman" w:hAnsi="Times New Roman" w:cs="Times New Roman"/>
          <w:sz w:val="36"/>
          <w:szCs w:val="36"/>
        </w:rPr>
        <w:t>ли</w:t>
      </w:r>
      <w:r w:rsidRPr="00A8365C">
        <w:rPr>
          <w:rFonts w:ascii="Times New Roman" w:hAnsi="Times New Roman" w:cs="Times New Roman"/>
          <w:sz w:val="36"/>
          <w:szCs w:val="36"/>
        </w:rPr>
        <w:t xml:space="preserve"> соотнести движения рук, ног, туловища с ритмом речи. Здесь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пропевая в том же ритме слова</w:t>
      </w:r>
      <w:r w:rsidR="001C78B1" w:rsidRPr="00A8365C">
        <w:rPr>
          <w:rFonts w:ascii="Times New Roman" w:hAnsi="Times New Roman" w:cs="Times New Roman"/>
          <w:sz w:val="36"/>
          <w:szCs w:val="36"/>
        </w:rPr>
        <w:t>.</w:t>
      </w:r>
    </w:p>
    <w:p w:rsidR="0048167A" w:rsidRPr="0048167A" w:rsidRDefault="0048167A" w:rsidP="00114689">
      <w:pPr>
        <w:spacing w:after="15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 слайд.</w:t>
      </w:r>
    </w:p>
    <w:p w:rsidR="00BA69EC" w:rsidRDefault="000604F7" w:rsidP="000604F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Музыка и м</w:t>
      </w:r>
      <w:r w:rsidR="00390EF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узыкальные инструменты – неотъемлемый атрибут в логоритмике</w:t>
      </w:r>
      <w:r w:rsidR="00BA69E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. </w:t>
      </w:r>
      <w:r w:rsidR="00390EF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Как правило, де</w:t>
      </w:r>
      <w:r w:rsidR="000C6F32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ти любят, когда шумно и весело. </w:t>
      </w:r>
      <w:r w:rsidR="00492885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Движения в сочетании со словом и музыкой представляют собой целостный воспитательно-развивающий процесс: на детей благотворно влияют темп, ритм, динамика музыки и слова. </w:t>
      </w:r>
      <w:r w:rsidR="000C6F32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Многие из таких игр нам известны, 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например : знакомые   игры  в младшем</w:t>
      </w:r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возраст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е</w:t>
      </w:r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«Заинька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</w:t>
      </w:r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попляши</w:t>
      </w:r>
      <w:proofErr w:type="gramStart"/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.</w:t>
      </w:r>
      <w:proofErr w:type="gramEnd"/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</w:t>
      </w:r>
      <w:proofErr w:type="gramStart"/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с</w:t>
      </w:r>
      <w:proofErr w:type="gramEnd"/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еренький попляши», «Где же наши р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уч</w:t>
      </w:r>
      <w:r w:rsidR="009E196C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ки»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, </w:t>
      </w:r>
      <w:r w:rsidR="00036A43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« Мы ногами топ-топ»;</w:t>
      </w:r>
      <w:r w:rsidR="00492885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</w:t>
      </w:r>
    </w:p>
    <w:p w:rsidR="00BA69EC" w:rsidRDefault="009E196C" w:rsidP="000604F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</w:pPr>
      <w:r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в среднем</w:t>
      </w:r>
      <w:r w:rsidR="004E5ADD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и старшем возрасте </w:t>
      </w:r>
      <w:r w:rsidR="003F0EB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</w:t>
      </w:r>
      <w:r w:rsidR="000C6F32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«Мы в автобусе сидим…», </w:t>
      </w:r>
    </w:p>
    <w:p w:rsidR="004711D8" w:rsidRDefault="004711D8" w:rsidP="000604F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« Если нравится тебе то, делай так</w:t>
      </w:r>
      <w:r w:rsidR="00973187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»</w:t>
      </w:r>
      <w:r w:rsidR="00635B50" w:rsidRPr="00A8365C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.</w:t>
      </w:r>
    </w:p>
    <w:p w:rsidR="00E05BD4" w:rsidRDefault="00E05BD4" w:rsidP="000604F7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lastRenderedPageBreak/>
        <w:t>Сегодня,  я хочу</w:t>
      </w:r>
      <w:r w:rsidR="0048167A"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2B2622"/>
          <w:sz w:val="36"/>
          <w:szCs w:val="36"/>
          <w:lang w:eastAsia="ru-RU"/>
        </w:rPr>
        <w:t xml:space="preserve"> более подробно остановится,  на музыкально – ритмичных играх.</w:t>
      </w:r>
    </w:p>
    <w:p w:rsidR="00E05BD4" w:rsidRPr="00E05BD4" w:rsidRDefault="00E05BD4" w:rsidP="00E05BD4">
      <w:pPr>
        <w:shd w:val="clear" w:color="auto" w:fill="FFFFFF"/>
        <w:spacing w:before="240" w:after="0" w:line="250" w:lineRule="atLeast"/>
        <w:ind w:left="5" w:right="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BD4"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  <w:lang w:eastAsia="ru-RU"/>
        </w:rPr>
        <w:t>Музыка вызывает эмоциональный и двигательный отклик. Характер отклика зависит от цели, содержания, образа игры, которая отличается от танца, пляски тем, что помогает </w:t>
      </w:r>
      <w:r w:rsidRPr="00E05BD4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eastAsia="ru-RU"/>
        </w:rPr>
        <w:t>детям внимательно и сознательно слушать музыку.</w:t>
      </w:r>
    </w:p>
    <w:p w:rsidR="00E05BD4" w:rsidRPr="00E05BD4" w:rsidRDefault="00973187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E05BD4">
        <w:rPr>
          <w:color w:val="2B2622"/>
          <w:sz w:val="36"/>
          <w:szCs w:val="36"/>
        </w:rPr>
        <w:t xml:space="preserve"> </w:t>
      </w:r>
      <w:r w:rsidR="00E05BD4">
        <w:rPr>
          <w:color w:val="111111"/>
          <w:sz w:val="36"/>
          <w:szCs w:val="36"/>
        </w:rPr>
        <w:t xml:space="preserve">- </w:t>
      </w:r>
      <w:r w:rsidR="00E05BD4" w:rsidRPr="00E05BD4">
        <w:rPr>
          <w:color w:val="111111"/>
          <w:sz w:val="36"/>
          <w:szCs w:val="36"/>
        </w:rPr>
        <w:t>игры с музыкал</w:t>
      </w:r>
      <w:r w:rsidR="00E05BD4">
        <w:rPr>
          <w:color w:val="111111"/>
          <w:sz w:val="36"/>
          <w:szCs w:val="36"/>
        </w:rPr>
        <w:t>ьными инструментами, развивают</w:t>
      </w:r>
      <w:r w:rsidR="00E05BD4" w:rsidRPr="00E05BD4">
        <w:rPr>
          <w:color w:val="111111"/>
          <w:sz w:val="36"/>
          <w:szCs w:val="36"/>
        </w:rPr>
        <w:t xml:space="preserve"> чувство ритма;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- </w:t>
      </w:r>
      <w:r w:rsidRPr="00E05BD4">
        <w:rPr>
          <w:color w:val="111111"/>
          <w:sz w:val="36"/>
          <w:szCs w:val="36"/>
        </w:rPr>
        <w:t xml:space="preserve">способствующие развитию речи, внимания, 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- </w:t>
      </w:r>
      <w:r w:rsidRPr="00E05BD4">
        <w:rPr>
          <w:color w:val="111111"/>
          <w:sz w:val="36"/>
          <w:szCs w:val="36"/>
        </w:rPr>
        <w:t>умению</w:t>
      </w:r>
      <w:r>
        <w:rPr>
          <w:color w:val="111111"/>
          <w:sz w:val="36"/>
          <w:szCs w:val="36"/>
        </w:rPr>
        <w:t xml:space="preserve"> ориентироваться в пространстве.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Я хочу представить вам несколько таких игр для детей разного возраста.</w:t>
      </w:r>
    </w:p>
    <w:p w:rsidR="00E05BD4" w:rsidRDefault="00FF6260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«Колокольчики</w:t>
      </w:r>
      <w:r w:rsidR="00E05BD4">
        <w:rPr>
          <w:color w:val="111111"/>
          <w:sz w:val="36"/>
          <w:szCs w:val="36"/>
        </w:rPr>
        <w:t>» игра для детей младшего возраста;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«Тук – тук – туки – ток» для детей среднего возраста;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«На бабушкином дворе» для детей старшего возраста;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«Помахали ручкой маме» для детей старшего возраста.</w:t>
      </w: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</w:p>
    <w:p w:rsidR="00E05BD4" w:rsidRPr="00E05BD4" w:rsidRDefault="00E05BD4" w:rsidP="00E05BD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Список литературы:</w:t>
      </w:r>
    </w:p>
    <w:p w:rsidR="00850B70" w:rsidRPr="00A8365C" w:rsidRDefault="00850B70" w:rsidP="000604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8365C">
        <w:rPr>
          <w:rFonts w:ascii="Times New Roman" w:hAnsi="Times New Roman" w:cs="Times New Roman"/>
          <w:sz w:val="36"/>
          <w:szCs w:val="36"/>
        </w:rPr>
        <w:t>1.</w:t>
      </w:r>
      <w:r w:rsidR="00A20E9F" w:rsidRPr="00A8365C">
        <w:rPr>
          <w:rFonts w:ascii="Times New Roman" w:hAnsi="Times New Roman" w:cs="Times New Roman"/>
          <w:sz w:val="36"/>
          <w:szCs w:val="36"/>
        </w:rPr>
        <w:t>Е.А. Алябьева «Логопедические упражнения без музыкального</w:t>
      </w:r>
      <w:r w:rsidR="000604F7" w:rsidRPr="00A8365C">
        <w:rPr>
          <w:rFonts w:ascii="Times New Roman" w:hAnsi="Times New Roman" w:cs="Times New Roman"/>
          <w:sz w:val="36"/>
          <w:szCs w:val="36"/>
        </w:rPr>
        <w:t xml:space="preserve"> сопровождения». </w:t>
      </w:r>
    </w:p>
    <w:p w:rsidR="00A20E9F" w:rsidRPr="00A8365C" w:rsidRDefault="00E05BD4" w:rsidP="000604F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850B70" w:rsidRPr="00A8365C">
        <w:rPr>
          <w:rFonts w:ascii="Times New Roman" w:hAnsi="Times New Roman" w:cs="Times New Roman"/>
          <w:sz w:val="36"/>
          <w:szCs w:val="36"/>
        </w:rPr>
        <w:t>.</w:t>
      </w:r>
      <w:r w:rsidR="00A20E9F" w:rsidRPr="00A8365C">
        <w:rPr>
          <w:rFonts w:ascii="Times New Roman" w:hAnsi="Times New Roman" w:cs="Times New Roman"/>
          <w:sz w:val="36"/>
          <w:szCs w:val="36"/>
        </w:rPr>
        <w:t xml:space="preserve"> М.Ю. Картушина</w:t>
      </w:r>
      <w:proofErr w:type="gramStart"/>
      <w:r w:rsidR="00A20E9F" w:rsidRPr="00A8365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A20E9F" w:rsidRPr="00A8365C">
        <w:rPr>
          <w:rFonts w:ascii="Times New Roman" w:hAnsi="Times New Roman" w:cs="Times New Roman"/>
          <w:sz w:val="36"/>
          <w:szCs w:val="36"/>
        </w:rPr>
        <w:t xml:space="preserve"> </w:t>
      </w:r>
      <w:r w:rsidR="00036A43" w:rsidRPr="00A8365C">
        <w:rPr>
          <w:rFonts w:ascii="Times New Roman" w:hAnsi="Times New Roman" w:cs="Times New Roman"/>
          <w:sz w:val="36"/>
          <w:szCs w:val="36"/>
        </w:rPr>
        <w:t>«</w:t>
      </w:r>
      <w:r w:rsidR="00A20E9F" w:rsidRPr="00A8365C">
        <w:rPr>
          <w:rFonts w:ascii="Times New Roman" w:hAnsi="Times New Roman" w:cs="Times New Roman"/>
          <w:sz w:val="36"/>
          <w:szCs w:val="36"/>
        </w:rPr>
        <w:t>Конспекты ло</w:t>
      </w:r>
      <w:r w:rsidR="00850B70" w:rsidRPr="00A8365C">
        <w:rPr>
          <w:rFonts w:ascii="Times New Roman" w:hAnsi="Times New Roman" w:cs="Times New Roman"/>
          <w:sz w:val="36"/>
          <w:szCs w:val="36"/>
        </w:rPr>
        <w:t>горитмических занятий с детьми 4-5 лет.»</w:t>
      </w:r>
      <w:r w:rsidR="00A20E9F" w:rsidRPr="00A83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135D2" w:rsidRPr="000604F7" w:rsidRDefault="00C135D2" w:rsidP="000604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135D2" w:rsidRPr="000604F7" w:rsidSect="00CB0D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BF0"/>
    <w:multiLevelType w:val="multilevel"/>
    <w:tmpl w:val="F984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5899"/>
    <w:multiLevelType w:val="multilevel"/>
    <w:tmpl w:val="63A6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63EB8"/>
    <w:multiLevelType w:val="hybridMultilevel"/>
    <w:tmpl w:val="D364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0CAF"/>
    <w:multiLevelType w:val="multilevel"/>
    <w:tmpl w:val="6D3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462DD"/>
    <w:multiLevelType w:val="multilevel"/>
    <w:tmpl w:val="016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6FE1"/>
    <w:multiLevelType w:val="multilevel"/>
    <w:tmpl w:val="98C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10038"/>
    <w:multiLevelType w:val="multilevel"/>
    <w:tmpl w:val="12EA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471AE"/>
    <w:multiLevelType w:val="multilevel"/>
    <w:tmpl w:val="F19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1750"/>
    <w:multiLevelType w:val="multilevel"/>
    <w:tmpl w:val="0DF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C9"/>
    <w:rsid w:val="00036A43"/>
    <w:rsid w:val="000604F7"/>
    <w:rsid w:val="00061049"/>
    <w:rsid w:val="000729EB"/>
    <w:rsid w:val="000B2781"/>
    <w:rsid w:val="000B78EB"/>
    <w:rsid w:val="000C400B"/>
    <w:rsid w:val="000C6F32"/>
    <w:rsid w:val="00114689"/>
    <w:rsid w:val="001C78B1"/>
    <w:rsid w:val="001D09E0"/>
    <w:rsid w:val="00224E09"/>
    <w:rsid w:val="00234A39"/>
    <w:rsid w:val="0028532D"/>
    <w:rsid w:val="00355148"/>
    <w:rsid w:val="00357B97"/>
    <w:rsid w:val="003777C9"/>
    <w:rsid w:val="00390EF0"/>
    <w:rsid w:val="003C0D5A"/>
    <w:rsid w:val="003F0EB0"/>
    <w:rsid w:val="004711D8"/>
    <w:rsid w:val="0048167A"/>
    <w:rsid w:val="00492885"/>
    <w:rsid w:val="004B72DC"/>
    <w:rsid w:val="004E5ADD"/>
    <w:rsid w:val="00506AF3"/>
    <w:rsid w:val="005F5A13"/>
    <w:rsid w:val="00607833"/>
    <w:rsid w:val="00635B50"/>
    <w:rsid w:val="006D08FA"/>
    <w:rsid w:val="007D449F"/>
    <w:rsid w:val="00831407"/>
    <w:rsid w:val="00850B70"/>
    <w:rsid w:val="00854543"/>
    <w:rsid w:val="008B3007"/>
    <w:rsid w:val="008E77F0"/>
    <w:rsid w:val="008F6377"/>
    <w:rsid w:val="00973187"/>
    <w:rsid w:val="009E196C"/>
    <w:rsid w:val="00A20E9F"/>
    <w:rsid w:val="00A402C5"/>
    <w:rsid w:val="00A43067"/>
    <w:rsid w:val="00A8365C"/>
    <w:rsid w:val="00AF0255"/>
    <w:rsid w:val="00BA69EC"/>
    <w:rsid w:val="00C135D2"/>
    <w:rsid w:val="00C51896"/>
    <w:rsid w:val="00C52612"/>
    <w:rsid w:val="00CB0D02"/>
    <w:rsid w:val="00CB6FD9"/>
    <w:rsid w:val="00D04FC3"/>
    <w:rsid w:val="00D201DB"/>
    <w:rsid w:val="00D351C6"/>
    <w:rsid w:val="00DB5BE2"/>
    <w:rsid w:val="00DE1130"/>
    <w:rsid w:val="00E05BD4"/>
    <w:rsid w:val="00E86EA7"/>
    <w:rsid w:val="00EF7E20"/>
    <w:rsid w:val="00FA3C49"/>
    <w:rsid w:val="00FA6B4E"/>
    <w:rsid w:val="00FC4605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0E9F"/>
    <w:pPr>
      <w:ind w:left="720"/>
      <w:contextualSpacing/>
    </w:pPr>
  </w:style>
  <w:style w:type="paragraph" w:customStyle="1" w:styleId="c7">
    <w:name w:val="c7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833"/>
  </w:style>
  <w:style w:type="paragraph" w:customStyle="1" w:styleId="c6">
    <w:name w:val="c6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833"/>
  </w:style>
  <w:style w:type="character" w:customStyle="1" w:styleId="c5">
    <w:name w:val="c5"/>
    <w:basedOn w:val="a0"/>
    <w:rsid w:val="00607833"/>
  </w:style>
  <w:style w:type="paragraph" w:customStyle="1" w:styleId="c11">
    <w:name w:val="c11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E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0E9F"/>
    <w:pPr>
      <w:ind w:left="720"/>
      <w:contextualSpacing/>
    </w:pPr>
  </w:style>
  <w:style w:type="paragraph" w:customStyle="1" w:styleId="c7">
    <w:name w:val="c7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833"/>
  </w:style>
  <w:style w:type="paragraph" w:customStyle="1" w:styleId="c6">
    <w:name w:val="c6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833"/>
  </w:style>
  <w:style w:type="character" w:customStyle="1" w:styleId="c5">
    <w:name w:val="c5"/>
    <w:basedOn w:val="a0"/>
    <w:rsid w:val="00607833"/>
  </w:style>
  <w:style w:type="paragraph" w:customStyle="1" w:styleId="c11">
    <w:name w:val="c11"/>
    <w:basedOn w:val="a"/>
    <w:rsid w:val="0060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E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670A-0D9B-42AB-922B-EEA0C557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Костян</cp:lastModifiedBy>
  <cp:revision>18</cp:revision>
  <cp:lastPrinted>2017-11-15T17:48:00Z</cp:lastPrinted>
  <dcterms:created xsi:type="dcterms:W3CDTF">2017-11-14T06:04:00Z</dcterms:created>
  <dcterms:modified xsi:type="dcterms:W3CDTF">2019-04-23T02:18:00Z</dcterms:modified>
</cp:coreProperties>
</file>